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FE" w:rsidRPr="007B70FE" w:rsidRDefault="007B70FE" w:rsidP="007B70FE">
      <w:pPr>
        <w:spacing w:line="276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 w:rsidRPr="007B70FE">
        <w:rPr>
          <w:rFonts w:ascii="Calibri" w:hAnsi="Calibri" w:cs="Calibri"/>
          <w:b/>
        </w:rPr>
        <w:t>WYSTAWA „ANIOŁ I SYN. 30 LAT DIALOGU STANISŁAWA I STANISŁAWA IGNACEGO WITKIEWICZÓW”</w:t>
      </w:r>
    </w:p>
    <w:p w:rsidR="007B70FE" w:rsidRPr="007B70FE" w:rsidRDefault="007B70FE" w:rsidP="007B70FE">
      <w:pPr>
        <w:spacing w:line="276" w:lineRule="auto"/>
        <w:jc w:val="center"/>
        <w:rPr>
          <w:rFonts w:ascii="Calibri" w:hAnsi="Calibri" w:cs="Calibri"/>
          <w:b/>
        </w:rPr>
      </w:pPr>
    </w:p>
    <w:p w:rsidR="007B70FE" w:rsidRPr="007B70FE" w:rsidRDefault="007B70FE" w:rsidP="007B70FE">
      <w:pPr>
        <w:spacing w:line="276" w:lineRule="auto"/>
        <w:rPr>
          <w:rFonts w:ascii="Calibri" w:hAnsi="Calibri" w:cs="Calibri"/>
          <w:b/>
        </w:rPr>
      </w:pPr>
      <w:r w:rsidRPr="007B70FE">
        <w:rPr>
          <w:rFonts w:ascii="Calibri" w:hAnsi="Calibri" w:cs="Calibri"/>
          <w:b/>
        </w:rPr>
        <w:t>16 maja – 31 października 2015 r.</w:t>
      </w:r>
    </w:p>
    <w:p w:rsidR="007B70FE" w:rsidRPr="007B70FE" w:rsidRDefault="007B70FE" w:rsidP="007B70FE">
      <w:pPr>
        <w:spacing w:line="276" w:lineRule="auto"/>
        <w:jc w:val="both"/>
        <w:rPr>
          <w:rFonts w:ascii="Calibri" w:hAnsi="Calibri" w:cs="Calibri"/>
          <w:b/>
        </w:rPr>
      </w:pPr>
      <w:r w:rsidRPr="007B70FE">
        <w:rPr>
          <w:rFonts w:ascii="Calibri" w:hAnsi="Calibri" w:cs="Calibri"/>
          <w:b/>
        </w:rPr>
        <w:t>Galeria Sztuki im. W. i J. Kulczyckich</w:t>
      </w:r>
    </w:p>
    <w:p w:rsidR="007B70FE" w:rsidRPr="007B70FE" w:rsidRDefault="007B70FE" w:rsidP="007B70FE">
      <w:pPr>
        <w:spacing w:line="276" w:lineRule="auto"/>
        <w:jc w:val="both"/>
        <w:rPr>
          <w:rFonts w:ascii="Calibri" w:hAnsi="Calibri" w:cs="Calibri"/>
          <w:b/>
        </w:rPr>
      </w:pPr>
      <w:r w:rsidRPr="007B70FE">
        <w:rPr>
          <w:rFonts w:ascii="Calibri" w:hAnsi="Calibri" w:cs="Calibri"/>
          <w:b/>
        </w:rPr>
        <w:t>(filia Muzeum Tatrzańskiego)</w:t>
      </w:r>
    </w:p>
    <w:p w:rsidR="007B70FE" w:rsidRPr="007B70FE" w:rsidRDefault="007B70FE" w:rsidP="007B70FE">
      <w:pPr>
        <w:spacing w:line="276" w:lineRule="auto"/>
        <w:jc w:val="both"/>
        <w:rPr>
          <w:rFonts w:ascii="Calibri" w:hAnsi="Calibri" w:cs="Calibri"/>
          <w:b/>
        </w:rPr>
      </w:pPr>
      <w:r w:rsidRPr="007B70FE">
        <w:rPr>
          <w:rFonts w:ascii="Calibri" w:hAnsi="Calibri" w:cs="Calibri"/>
          <w:b/>
        </w:rPr>
        <w:t>Zakopane, Droga na Koziniec 8</w:t>
      </w:r>
    </w:p>
    <w:p w:rsidR="007B70FE" w:rsidRDefault="007B70FE" w:rsidP="007B70FE">
      <w:pPr>
        <w:spacing w:line="276" w:lineRule="auto"/>
        <w:jc w:val="both"/>
        <w:rPr>
          <w:rFonts w:ascii="Calibri" w:hAnsi="Calibri" w:cs="Calibri"/>
        </w:rPr>
      </w:pPr>
    </w:p>
    <w:p w:rsidR="007B70FE" w:rsidRDefault="007B70FE" w:rsidP="007B70F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W</w:t>
      </w:r>
      <w:r w:rsidRPr="00E47F61">
        <w:rPr>
          <w:rFonts w:ascii="Calibri" w:hAnsi="Calibri" w:cs="Calibri"/>
        </w:rPr>
        <w:t>ystaw</w:t>
      </w:r>
      <w:r>
        <w:rPr>
          <w:rFonts w:ascii="Calibri" w:hAnsi="Calibri" w:cs="Calibri"/>
        </w:rPr>
        <w:t>a</w:t>
      </w:r>
      <w:r w:rsidRPr="00E47F61">
        <w:rPr>
          <w:rFonts w:ascii="Calibri" w:hAnsi="Calibri" w:cs="Calibri"/>
        </w:rPr>
        <w:t xml:space="preserve"> „Anioł i Syn. 30 lat dialogu Stanisława i Stanisława Ignacego Witkiewiczów”</w:t>
      </w:r>
      <w:r>
        <w:rPr>
          <w:rFonts w:ascii="Calibri" w:hAnsi="Calibri" w:cs="Calibri"/>
        </w:rPr>
        <w:t xml:space="preserve"> to najważniejsze wydarzenie organizowane</w:t>
      </w:r>
      <w:r w:rsidRPr="00E47F61">
        <w:rPr>
          <w:rFonts w:ascii="Calibri" w:hAnsi="Calibri" w:cs="Calibri"/>
        </w:rPr>
        <w:t xml:space="preserve"> przez Muzeum Tatrzańskie w ramach obchodów „Roku Witkiewiczów”, przy wsparciu Urzędu Miasta Zakopane w partnerstwie z Biurem Promocji Zakopanego oraz dzięki programowi Ministra Kultury i Dziedzictwa Narodowego.</w:t>
      </w:r>
      <w:r w:rsidRPr="00077335">
        <w:rPr>
          <w:rFonts w:ascii="Calibri" w:hAnsi="Calibri"/>
        </w:rPr>
        <w:t xml:space="preserve"> Jej tematem przewodnim będzie wzajemne, prawie 30-letnie, współistnienie obu artystów, nie tylko w aspekcie codziennego życia rodzinnego, ale zwłaszcza rozwoju duchowego i artystycznego Witkacego. Wystawa uwzględniać będzie liczne przejawy wspólnego egzystowania dwóch wybitnych artystów, które odcisnęły piętno w stworzonych przez nich dziełach, a którego świadectwem są ponadto zapisane strony listów, kart pocztowych, notatki, dedykacje, a także wizualny, fotograficzny zapis ich wizerunków i sytuacji życiowych. Obok tradycyjnie eksponowanych dzieł malarskich i fotograficznych, ważną część ekspozycji będą stanowiły instalacje multimedialne. Wystawa będzie stanowiła główny punkt obchodów Roku Witkiewiczów. </w:t>
      </w:r>
      <w:r w:rsidR="00345D16">
        <w:rPr>
          <w:rFonts w:ascii="Calibri" w:hAnsi="Calibri"/>
        </w:rPr>
        <w:t>Kuratorem</w:t>
      </w:r>
      <w:r w:rsidRPr="00077335">
        <w:rPr>
          <w:rFonts w:ascii="Calibri" w:hAnsi="Calibri"/>
        </w:rPr>
        <w:t xml:space="preserve"> wystawy jest znany witkacolog Stefan Okołowicz.</w:t>
      </w:r>
    </w:p>
    <w:p w:rsidR="0044643D" w:rsidRPr="000350C2" w:rsidRDefault="0044643D" w:rsidP="0044643D">
      <w:pPr>
        <w:shd w:val="clear" w:color="auto" w:fill="FFFFFF"/>
        <w:jc w:val="both"/>
        <w:rPr>
          <w:rFonts w:cs="Arial"/>
          <w:i/>
        </w:rPr>
      </w:pPr>
      <w:r>
        <w:rPr>
          <w:rFonts w:ascii="Calibri" w:hAnsi="Calibri"/>
        </w:rPr>
        <w:t xml:space="preserve">Wystawa „Anioł i Syn. 30 lat dialogu Stanisława i Stanisława Ignacego Witkiewiczów” zostanie zrealizowana przy </w:t>
      </w:r>
      <w:r w:rsidRPr="000350C2">
        <w:rPr>
          <w:rFonts w:ascii="Calibri" w:hAnsi="Calibri" w:cs="Calibri"/>
        </w:rPr>
        <w:t>wsparciu Urzędu Miasta Zakopane w partnerstwie z Biurem Promocji Zakopanego</w:t>
      </w:r>
      <w:r>
        <w:rPr>
          <w:rFonts w:ascii="Calibri" w:hAnsi="Calibri" w:cs="Calibri"/>
        </w:rPr>
        <w:t xml:space="preserve"> oraz dzięki środkom z programów Ministra Kultury i Dziedzictwa Narodowego.</w:t>
      </w:r>
    </w:p>
    <w:p w:rsidR="0044643D" w:rsidRPr="00E47F61" w:rsidRDefault="0044643D" w:rsidP="007B70FE">
      <w:pPr>
        <w:spacing w:line="276" w:lineRule="auto"/>
        <w:jc w:val="both"/>
        <w:rPr>
          <w:rFonts w:ascii="Calibri" w:hAnsi="Calibri" w:cs="Calibri"/>
        </w:rPr>
      </w:pPr>
    </w:p>
    <w:p w:rsidR="003C689D" w:rsidRDefault="003C689D"/>
    <w:p w:rsidR="00A706F0" w:rsidRDefault="00A706F0"/>
    <w:p w:rsidR="00A706F0" w:rsidRPr="00A706F0" w:rsidRDefault="00A706F0" w:rsidP="00A706F0">
      <w:pPr>
        <w:pStyle w:val="NormalnyWeb"/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A706F0">
        <w:rPr>
          <w:rFonts w:asciiTheme="minorHAnsi" w:hAnsiTheme="minorHAnsi" w:cstheme="minorHAnsi"/>
          <w:b/>
          <w:color w:val="000000" w:themeColor="text1"/>
        </w:rPr>
        <w:t>Stefan Okołowicz</w:t>
      </w:r>
      <w:r w:rsidRPr="00A706F0">
        <w:rPr>
          <w:rFonts w:asciiTheme="minorHAnsi" w:hAnsiTheme="minorHAnsi" w:cstheme="minorHAnsi"/>
          <w:color w:val="000000" w:themeColor="text1"/>
        </w:rPr>
        <w:t>: absolwent Wydziału Malarstwa Akademii Sztuk Pięknych w Warszawie (1975). Równolegle zajmuje się fotografią oraz jej historią. Od wielu lat związany jest z grupą witkacologów badających twórczość S. I. Witkiewicza. Opracowuje dzieło fotograficzne tego artysty.</w:t>
      </w:r>
    </w:p>
    <w:p w:rsidR="00A706F0" w:rsidRDefault="00A706F0"/>
    <w:sectPr w:rsidR="00A70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FE"/>
    <w:rsid w:val="00345D16"/>
    <w:rsid w:val="003C689D"/>
    <w:rsid w:val="0044643D"/>
    <w:rsid w:val="007B70FE"/>
    <w:rsid w:val="00A706F0"/>
    <w:rsid w:val="00E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06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06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 Promocja</dc:creator>
  <cp:lastModifiedBy>PaulinaW</cp:lastModifiedBy>
  <cp:revision>2</cp:revision>
  <dcterms:created xsi:type="dcterms:W3CDTF">2015-05-08T08:49:00Z</dcterms:created>
  <dcterms:modified xsi:type="dcterms:W3CDTF">2015-05-08T08:49:00Z</dcterms:modified>
</cp:coreProperties>
</file>