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A1" w:rsidRPr="001A24BB" w:rsidRDefault="005050A1" w:rsidP="005050A1">
      <w:pPr>
        <w:shd w:val="clear" w:color="auto" w:fill="FFFFFF"/>
        <w:spacing w:before="80" w:after="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1A2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BIEG HASIORA – DYSTANS 5 KM</w:t>
      </w:r>
    </w:p>
    <w:p w:rsidR="005050A1" w:rsidRPr="0096259E" w:rsidRDefault="005050A1" w:rsidP="005050A1">
      <w:pPr>
        <w:shd w:val="clear" w:color="auto" w:fill="FFFFFF"/>
        <w:spacing w:before="80" w:after="80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</w:p>
    <w:p w:rsidR="005050A1" w:rsidRPr="0096259E" w:rsidRDefault="005050A1" w:rsidP="005050A1">
      <w:pPr>
        <w:shd w:val="clear" w:color="auto" w:fill="FFFFFF"/>
        <w:spacing w:before="80" w:after="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8"/>
          <w:szCs w:val="24"/>
          <w:lang w:eastAsia="pl-PL"/>
        </w:rPr>
      </w:pPr>
      <w:r w:rsidRPr="0096259E">
        <w:rPr>
          <w:rFonts w:ascii="Times New Roman" w:eastAsia="Times New Roman" w:hAnsi="Times New Roman" w:cs="Times New Roman"/>
          <w:b/>
          <w:bCs/>
          <w:color w:val="252525"/>
          <w:sz w:val="28"/>
          <w:szCs w:val="24"/>
          <w:lang w:eastAsia="pl-PL"/>
        </w:rPr>
        <w:t>REGULAMIN</w:t>
      </w:r>
    </w:p>
    <w:p w:rsidR="005050A1" w:rsidRPr="0096259E" w:rsidRDefault="005050A1" w:rsidP="005050A1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 w:rsidRPr="0096259E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Patronat honorowy –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Marszałek Województwa Małopolskiego</w:t>
      </w:r>
      <w:r w:rsidRPr="0096259E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, Burmistrz Miasta Zakopane </w:t>
      </w:r>
    </w:p>
    <w:p w:rsidR="005050A1" w:rsidRPr="0096259E" w:rsidRDefault="005050A1" w:rsidP="005050A1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</w:pPr>
      <w:r w:rsidRPr="0096259E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 xml:space="preserve">Organizator  - 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pl-PL"/>
        </w:rPr>
        <w:t>Muzeum Tatrzańskie im. Dra Tytusa Chałubińskiego w Zakopanem</w:t>
      </w:r>
    </w:p>
    <w:p w:rsidR="005050A1" w:rsidRPr="0096259E" w:rsidRDefault="005050A1" w:rsidP="005050A1">
      <w:pPr>
        <w:shd w:val="clear" w:color="auto" w:fill="FFFFFF"/>
        <w:spacing w:after="1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259E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Współorganizator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Miejski Ośrodek Sportu i Rekreacji w Zakopanem, Urząd Marszałkowski Województwa Małopolskiego</w:t>
      </w:r>
    </w:p>
    <w:p w:rsidR="005050A1" w:rsidRPr="0096259E" w:rsidRDefault="005050A1" w:rsidP="005050A1">
      <w:pPr>
        <w:shd w:val="clear" w:color="auto" w:fill="FFFFFF"/>
        <w:spacing w:after="12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2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Patronat medialny –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Radio Kraków, TVP3 Kraków,</w:t>
      </w:r>
      <w:r w:rsidRPr="00962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Tygodnik Podhalański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Watra</w:t>
      </w:r>
    </w:p>
    <w:p w:rsidR="005050A1" w:rsidRPr="0096259E" w:rsidRDefault="005050A1" w:rsidP="005050A1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</w:pPr>
      <w:r w:rsidRPr="0096259E"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 xml:space="preserve">Partner Biegu –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pl-PL"/>
        </w:rPr>
        <w:t>Centralny Ośrodek Sportu Zakopane</w:t>
      </w:r>
    </w:p>
    <w:p w:rsidR="005050A1" w:rsidRPr="0096259E" w:rsidRDefault="005050A1" w:rsidP="005050A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</w:pPr>
      <w:r w:rsidRPr="0096259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>I. CEL ZAWODÓW</w:t>
      </w:r>
    </w:p>
    <w:p w:rsidR="005050A1" w:rsidRPr="000C00E6" w:rsidRDefault="005050A1" w:rsidP="005050A1">
      <w:pPr>
        <w:pStyle w:val="Akapitzlist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Upamiętnienie 90.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Pr="000C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ocznicy urodzin Władysława Hasiora.</w:t>
      </w:r>
    </w:p>
    <w:p w:rsidR="005050A1" w:rsidRDefault="005050A1" w:rsidP="005050A1">
      <w:pPr>
        <w:pStyle w:val="Akapitzlist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Przybliżenie twórczości Władysława Hasi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ora oraz jego kariery sportowej.</w:t>
      </w:r>
    </w:p>
    <w:p w:rsidR="005050A1" w:rsidRDefault="005050A1" w:rsidP="005050A1">
      <w:pPr>
        <w:pStyle w:val="Akapitzlist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Promocja Muzeum Tatrzańskiego i Galerii Władysława Hasiora.</w:t>
      </w:r>
    </w:p>
    <w:p w:rsidR="005050A1" w:rsidRPr="000C00E6" w:rsidRDefault="005050A1" w:rsidP="005050A1">
      <w:pPr>
        <w:pStyle w:val="Akapitzlist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Upowszechnianie biegania jako najprostszej formy ruchu.</w:t>
      </w:r>
    </w:p>
    <w:p w:rsidR="005050A1" w:rsidRPr="000C00E6" w:rsidRDefault="005050A1" w:rsidP="005050A1">
      <w:pPr>
        <w:pStyle w:val="Akapitzlist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Promocja aktywności fizycznej i zdrowego stylu życia.</w:t>
      </w:r>
    </w:p>
    <w:p w:rsidR="005050A1" w:rsidRDefault="005050A1" w:rsidP="005050A1">
      <w:pPr>
        <w:pStyle w:val="Akapitzlist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Promocja miasta Zakopane i jego historii.</w:t>
      </w:r>
    </w:p>
    <w:p w:rsidR="005050A1" w:rsidRPr="000C00E6" w:rsidRDefault="005050A1" w:rsidP="005050A1">
      <w:pPr>
        <w:pStyle w:val="Akapitzlist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50A1" w:rsidRDefault="005050A1" w:rsidP="005050A1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7D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II. TERMIN, MIEJSCE I GODZINY STARTU</w:t>
      </w:r>
    </w:p>
    <w:p w:rsidR="005050A1" w:rsidRPr="00107D3A" w:rsidRDefault="005050A1" w:rsidP="005050A1">
      <w:pPr>
        <w:pStyle w:val="Akapitzlist"/>
        <w:numPr>
          <w:ilvl w:val="0"/>
          <w:numId w:val="2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Bieg odbędzie się w dniu 3 czerwca 2018 r. w Zakopanem.</w:t>
      </w:r>
    </w:p>
    <w:p w:rsidR="005050A1" w:rsidRPr="00107D3A" w:rsidRDefault="005050A1" w:rsidP="005050A1">
      <w:pPr>
        <w:pStyle w:val="Akapitzlist"/>
        <w:numPr>
          <w:ilvl w:val="0"/>
          <w:numId w:val="2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Start będzie miał miejsce w Kuźnicach przy pomniku Prometeusz Rozstrzelany – godzina 10.0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– start zawodników.</w:t>
      </w:r>
    </w:p>
    <w:p w:rsidR="005050A1" w:rsidRDefault="005050A1" w:rsidP="005050A1">
      <w:pPr>
        <w:pStyle w:val="Akapitzlist"/>
        <w:numPr>
          <w:ilvl w:val="0"/>
          <w:numId w:val="2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Trasa będzie oznaczona znakami pionowymi co 1 kilometr.   </w:t>
      </w:r>
    </w:p>
    <w:p w:rsidR="005050A1" w:rsidRDefault="005050A1" w:rsidP="005050A1">
      <w:pPr>
        <w:pStyle w:val="Akapitzlist"/>
        <w:numPr>
          <w:ilvl w:val="0"/>
          <w:numId w:val="2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Zakończenie zawodów godzina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07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.00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Galeria Władysława Hasiora.</w:t>
      </w:r>
    </w:p>
    <w:p w:rsidR="005050A1" w:rsidRPr="007F25C9" w:rsidRDefault="005050A1" w:rsidP="005050A1">
      <w:pPr>
        <w:pStyle w:val="Akapitzlist"/>
        <w:numPr>
          <w:ilvl w:val="0"/>
          <w:numId w:val="2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7F2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roczysta dekoracja zwycięzców odbędzie się o godz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F2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 przed pawilonem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Pr="007F2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ielkiej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Pr="007F2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rokwi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50A1" w:rsidRDefault="005050A1" w:rsidP="005050A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25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III. TRASA, DYSTANS</w:t>
      </w:r>
    </w:p>
    <w:p w:rsidR="005050A1" w:rsidRPr="00021F1A" w:rsidRDefault="005050A1" w:rsidP="005050A1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1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021F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Trasa biegu: </w:t>
      </w:r>
      <w:r w:rsidRPr="00021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START przed pomnikiem Prometeusz Rozstrzelany w Kuźnicach – bieg w dół  ul. Przewodników Tatrzańskich – skręt w lewo na teren Centralnego Ośrodka Sportu – pętla – powrót do  ul. Przewodników Tatrzańskich skręt w lewo do ronda -  skręt w prawo na rondzie ul. Droga na Bystre – skręt w lewo w Bulwary Słowackiego – skręt w prawo ul. Władysława Broniewskiego – skręt w lewo w Bulwary Słowackiego – prosto w ul. Jagiellońską – skręt w lewo przed Galerię Władysława Hasiora META, dystans 5 km.</w:t>
      </w:r>
    </w:p>
    <w:p w:rsidR="005050A1" w:rsidRPr="002722E3" w:rsidRDefault="005050A1" w:rsidP="005050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1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Trasa przebiega ulicami asfaltowymi, w żadnym miejscu trasa biegu nie prowadzi chodnikami. Niedopuszczalne jest skracanie trasy biegu. Trasa jest przedstawiona na mapce sytuacyjnej.</w:t>
      </w:r>
    </w:p>
    <w:p w:rsidR="005050A1" w:rsidRPr="00021F1A" w:rsidRDefault="005050A1" w:rsidP="005050A1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50A1" w:rsidRDefault="005050A1" w:rsidP="005050A1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25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IV. LIMIT I POMIAR CZASU</w:t>
      </w:r>
    </w:p>
    <w:p w:rsidR="005050A1" w:rsidRDefault="005050A1" w:rsidP="005050A1">
      <w:pPr>
        <w:pStyle w:val="Akapitzlist"/>
        <w:numPr>
          <w:ilvl w:val="0"/>
          <w:numId w:val="4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1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Łączna liczba Uczestników ograniczona jest do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osób.</w:t>
      </w:r>
    </w:p>
    <w:p w:rsidR="005050A1" w:rsidRPr="00021F1A" w:rsidRDefault="005050A1" w:rsidP="005050A1">
      <w:pPr>
        <w:pStyle w:val="Akapitzlist"/>
        <w:numPr>
          <w:ilvl w:val="0"/>
          <w:numId w:val="4"/>
        </w:numPr>
        <w:shd w:val="clear" w:color="auto" w:fill="FFFFFF"/>
        <w:spacing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1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Limit czasu na pokonanie dystansu w biegu wynosi 60 minut.</w:t>
      </w:r>
    </w:p>
    <w:p w:rsidR="005050A1" w:rsidRPr="00021F1A" w:rsidRDefault="005050A1" w:rsidP="005050A1">
      <w:pPr>
        <w:pStyle w:val="Akapitzlist"/>
        <w:numPr>
          <w:ilvl w:val="0"/>
          <w:numId w:val="4"/>
        </w:numPr>
        <w:shd w:val="clear" w:color="auto" w:fill="FFFFFF"/>
        <w:spacing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1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Zawodnicy, którzy nie ukończą biegu w limicie czasu zobowiązani są do zejścia z trasy. </w:t>
      </w:r>
    </w:p>
    <w:p w:rsidR="005050A1" w:rsidRPr="00021F1A" w:rsidRDefault="005050A1" w:rsidP="005050A1">
      <w:pPr>
        <w:pStyle w:val="Akapitzlist"/>
        <w:numPr>
          <w:ilvl w:val="0"/>
          <w:numId w:val="4"/>
        </w:numPr>
        <w:shd w:val="clear" w:color="auto" w:fill="FFFFFF"/>
        <w:spacing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1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Punkty pomiaru czasu rozmieszczone będą na starcie, trasie i mecie. Ominięcie któregokolwiek punktu kontroli pomiaru czasu spowoduje dyskwalifikację zawodnika.</w:t>
      </w:r>
    </w:p>
    <w:p w:rsidR="00285D17" w:rsidRDefault="00285D17" w:rsidP="005050A1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85D17" w:rsidRDefault="00285D17" w:rsidP="005050A1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0A1" w:rsidRDefault="005050A1" w:rsidP="005050A1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9625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V. ZGŁOSZENIA</w:t>
      </w:r>
    </w:p>
    <w:p w:rsidR="005050A1" w:rsidRDefault="005050A1" w:rsidP="005050A1">
      <w:pPr>
        <w:pStyle w:val="Akapitzlist"/>
        <w:numPr>
          <w:ilvl w:val="0"/>
          <w:numId w:val="5"/>
        </w:numPr>
        <w:shd w:val="clear" w:color="auto" w:fill="FFFFFF"/>
        <w:spacing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Zgłoszeń można dokonywać od dnia 7 maja do 31 maja drogą elektroniczną na stronie internetowej </w:t>
      </w:r>
      <w:hyperlink r:id="rId5" w:history="1">
        <w:r w:rsidRPr="006934CA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www.mosir.zakopane.eu</w:t>
        </w:r>
      </w:hyperlink>
    </w:p>
    <w:p w:rsidR="005050A1" w:rsidRPr="00604FF0" w:rsidRDefault="005050A1" w:rsidP="005050A1">
      <w:pPr>
        <w:pStyle w:val="Akapitzlist"/>
        <w:numPr>
          <w:ilvl w:val="0"/>
          <w:numId w:val="5"/>
        </w:numPr>
        <w:shd w:val="clear" w:color="auto" w:fill="FFFFFF"/>
        <w:spacing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Pakiety startowe odbierać można od dnia 2 czerwca w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Galerii Władysława Hasiora przy ul. Jagiellońskiej 18b</w:t>
      </w:r>
      <w:r w:rsidRPr="00604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godzinach 16-18, zgodnie z Rozdziałem VII niniejszego regulaminu.</w:t>
      </w:r>
    </w:p>
    <w:p w:rsidR="005050A1" w:rsidRDefault="005050A1" w:rsidP="005050A1">
      <w:pPr>
        <w:pStyle w:val="Akapitzlist"/>
        <w:numPr>
          <w:ilvl w:val="0"/>
          <w:numId w:val="5"/>
        </w:numPr>
        <w:shd w:val="clear" w:color="auto" w:fill="FFFFFF"/>
        <w:spacing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Organizator zastrzega sobie prawo zamknięcia listy startowej / zgłoszeń w momencie przekroczenia limitu ilości zgłoszonych Uczestników biegu. Pierwszeństwo udziału w biegu mają osoby, które zapisały się i uiściły wcześniej opłatę startową.</w:t>
      </w:r>
    </w:p>
    <w:p w:rsidR="005050A1" w:rsidRDefault="005050A1" w:rsidP="005050A1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F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VI. UCZESTNICTWO</w:t>
      </w:r>
    </w:p>
    <w:p w:rsidR="005050A1" w:rsidRDefault="005050A1" w:rsidP="005050A1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Wszyscy zawodnicy odbierający pakiet startowy są zobowiązani do złożenia deklaracji uczestnictwa w biurze zawodów.</w:t>
      </w:r>
    </w:p>
    <w:p w:rsidR="005050A1" w:rsidRDefault="005050A1" w:rsidP="005050A1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Podpisując deklarację uczestnictwa Uczestnik zaświadcza, że stan jego zdrowia umożliwia mu udział w zawodach oraz, że bierze udział w zawodach na własną odpowiedzialność.</w:t>
      </w:r>
    </w:p>
    <w:p w:rsidR="005050A1" w:rsidRDefault="005050A1" w:rsidP="005050A1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Dla osób zapisanych do biegów w terminie do 20 maja 2018 r, organizator zobowiązuje się zapewnić koszulki zgodnie ze zgłoszonym rozmiarem. Po dniu 20 maja organizator nie gwarantuje otrzymania koszulki w zgłoszonym przez Uczestnika rozmiarze. Zadeklarowany rozmiar koszulki nie podlega wymianie.</w:t>
      </w:r>
    </w:p>
    <w:p w:rsidR="005050A1" w:rsidRDefault="005050A1" w:rsidP="005050A1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5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Osoby niepełnoletnie zobowiązane są do przedstawie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nia „Zgody do udziału w Biegu</w:t>
      </w:r>
      <w:r w:rsidRPr="002F5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podpisanej przez rodzica lub prawnego opiekuna.</w:t>
      </w:r>
    </w:p>
    <w:p w:rsidR="005050A1" w:rsidRDefault="005050A1" w:rsidP="005050A1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5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pakiecie startowym uczestnicy otrzymują numer startowy z chipem elektronicznym, agrafki do jego przypięcia i pamiątkową koszulkę, a po ukończeniu biegu pamiątkowy medal.</w:t>
      </w:r>
    </w:p>
    <w:p w:rsidR="005050A1" w:rsidRPr="00CC10A6" w:rsidRDefault="005050A1" w:rsidP="005050A1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5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Podczas biegu wszyscy zawodnicy muszą mieć numery startowe przymocowane do przedniej części koszulki startowej. Zasłanianie numeru startowego w części lub w całości bądź jego modyfikacja jest zabroniona.</w:t>
      </w:r>
    </w:p>
    <w:p w:rsidR="005050A1" w:rsidRPr="00CC10A6" w:rsidRDefault="005050A1" w:rsidP="005050A1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5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Zawodnicy zobowiązani są poruszać się prawą stroną jezdni.</w:t>
      </w:r>
    </w:p>
    <w:p w:rsidR="005050A1" w:rsidRDefault="005050A1" w:rsidP="005050A1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5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Przebywanie na trasie biegu bez ważnego numeru startowego jest niedozwolone. Osoby bez ważnego numeru startowego będą usuwane z trasy przez obsługę trasy. </w:t>
      </w:r>
    </w:p>
    <w:p w:rsidR="005050A1" w:rsidRPr="00CC10A6" w:rsidRDefault="005050A1" w:rsidP="005050A1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5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szczególności zabrania się poruszania po trasie biegu na rowerach, deskorolkach i innych urządzeniach mechanicznych oraz ze zwierzętami.</w:t>
      </w:r>
    </w:p>
    <w:p w:rsidR="005050A1" w:rsidRPr="00063B74" w:rsidRDefault="005050A1" w:rsidP="005050A1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5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starcie biegu będzie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można oddać depozyt, który zostanie przewieziony na metę</w:t>
      </w:r>
      <w:r w:rsidRPr="002F5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50A1" w:rsidRDefault="005050A1" w:rsidP="005050A1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63B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VII. OPŁATY</w:t>
      </w:r>
    </w:p>
    <w:p w:rsidR="005050A1" w:rsidRDefault="005050A1" w:rsidP="005050A1">
      <w:pPr>
        <w:pStyle w:val="Akapitzlist"/>
        <w:numPr>
          <w:ilvl w:val="0"/>
          <w:numId w:val="7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Opłata startowa za udział w biegu wynosi:                                                                                    - dla zapisanych i opłaconych zawodników do 31 maja – 20 zł                                                                                      - dla młodzieży szkolnej (na podstawie legitymacji szkolnej bądź studenckiej) – 10 zł,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opłata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biurze zawodów </w:t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jest taka sama jak dla pozostałych uczestników biegu /pkt. VII/1/</w:t>
      </w:r>
      <w:r w:rsidRPr="0006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5050A1" w:rsidRDefault="005050A1" w:rsidP="005050A1">
      <w:pPr>
        <w:pStyle w:val="Akapitzlist"/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opłata dla osób z rocznika 1953 i starszych – 10 zł, </w:t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opłata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biurze zawodów </w:t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jest taka sama jak dla pozostałych uczestników biegu /pkt. VII/1/</w:t>
      </w:r>
      <w:r w:rsidRPr="0006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- w biurze zawodów 2 i 3 czerwca – 50 zł</w:t>
      </w:r>
    </w:p>
    <w:p w:rsidR="005050A1" w:rsidRPr="00063B74" w:rsidRDefault="005050A1" w:rsidP="005050A1">
      <w:pPr>
        <w:pStyle w:val="Akapitzlist"/>
        <w:numPr>
          <w:ilvl w:val="0"/>
          <w:numId w:val="7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Opłata raz uiszczona nie podlega zwrotowi.</w:t>
      </w:r>
    </w:p>
    <w:p w:rsidR="005050A1" w:rsidRPr="00063B74" w:rsidRDefault="005050A1" w:rsidP="005050A1">
      <w:pPr>
        <w:pStyle w:val="Akapitzlist"/>
        <w:numPr>
          <w:ilvl w:val="0"/>
          <w:numId w:val="7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Opłat należy dokonywać poprzez panel zgłoszeniowy.</w:t>
      </w:r>
    </w:p>
    <w:p w:rsidR="005050A1" w:rsidRPr="00063B74" w:rsidRDefault="005050A1" w:rsidP="005050A1">
      <w:pPr>
        <w:pStyle w:val="Akapitzlist"/>
        <w:numPr>
          <w:ilvl w:val="0"/>
          <w:numId w:val="7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Opłacenie startowego oraz pobranie numeru jest równoznaczne z akceptacją niniejszego Regulaminu.</w:t>
      </w:r>
    </w:p>
    <w:p w:rsidR="005050A1" w:rsidRPr="00063B74" w:rsidRDefault="005050A1" w:rsidP="005050A1">
      <w:pPr>
        <w:pStyle w:val="Akapitzlist"/>
        <w:numPr>
          <w:ilvl w:val="0"/>
          <w:numId w:val="7"/>
        </w:numPr>
        <w:shd w:val="clear" w:color="auto" w:fill="FFFFFF"/>
        <w:spacing w:after="100" w:afterAutospacing="1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3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Istnieje możliwość odbioru pakietów przez osoby upoważnione. W takim przypadku osoba odbierająca powinna posiadać upoważnienie podpisane przez Uczestnika biegu. </w:t>
      </w:r>
    </w:p>
    <w:p w:rsidR="005050A1" w:rsidRPr="0096259E" w:rsidRDefault="005050A1" w:rsidP="005050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5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VIII. BIURO ZAWODÓW</w:t>
      </w:r>
      <w:r w:rsidRPr="009625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Biuro zawodów mieścić się będzie w </w:t>
      </w:r>
      <w:r w:rsidRPr="00962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budynku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Galerii Władysława Hasiora przy ul. Jagiellońskiej 18b w Zakopanem </w:t>
      </w:r>
      <w:r w:rsidRPr="0096259E">
        <w:rPr>
          <w:rFonts w:ascii="Times New Roman" w:hAnsi="Times New Roman" w:cs="Times New Roman"/>
          <w:sz w:val="24"/>
          <w:szCs w:val="24"/>
          <w:shd w:val="clear" w:color="auto" w:fill="FFFFFF"/>
        </w:rPr>
        <w:t>i czynne będzie:</w:t>
      </w:r>
      <w:r w:rsidRPr="0096259E">
        <w:rPr>
          <w:rFonts w:ascii="Times New Roman" w:hAnsi="Times New Roman" w:cs="Times New Roman"/>
          <w:sz w:val="24"/>
          <w:szCs w:val="24"/>
        </w:rPr>
        <w:br/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dniu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czerwca, w godzinach </w:t>
      </w:r>
      <w:r w:rsidRPr="00885832">
        <w:rPr>
          <w:rFonts w:ascii="Times New Roman" w:hAnsi="Times New Roman" w:cs="Times New Roman"/>
          <w:sz w:val="24"/>
          <w:szCs w:val="24"/>
          <w:shd w:val="clear" w:color="auto" w:fill="FFFFFF"/>
        </w:rPr>
        <w:t>16.00 – 18.00</w:t>
      </w:r>
      <w:r w:rsidRPr="0052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dniu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czerwca</w:t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w godzinach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 – 9.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w miejscu startu (przy Pomniku Prometeusz Rozstrzelany w Kuźnicach)</w:t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259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/ po tej godzinie pakiety nie będą wydawane</w:t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 </w:t>
      </w:r>
    </w:p>
    <w:p w:rsidR="005050A1" w:rsidRPr="0096259E" w:rsidRDefault="005050A1" w:rsidP="005050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50A1" w:rsidRDefault="005050A1" w:rsidP="005050A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25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IX. OCHRONA DANYCH OSOBOWYCH</w:t>
      </w:r>
    </w:p>
    <w:p w:rsidR="005050A1" w:rsidRPr="0096259E" w:rsidRDefault="005050A1" w:rsidP="005050A1">
      <w:pPr>
        <w:jc w:val="both"/>
        <w:rPr>
          <w:rFonts w:eastAsia="Times New Roman"/>
          <w:b/>
          <w:bCs/>
          <w:color w:val="252525"/>
          <w:lang w:eastAsia="pl-PL"/>
        </w:rPr>
      </w:pP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Dane osobowe uczestników biegów będą przetwarzane w celach przeprowadzenia imprez, wyłonienia zwycięzcy i przyznania, wydania, odbioru i rozliczenia nagrody.</w:t>
      </w:r>
      <w:r w:rsidRPr="009625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Dane osobowe uczestników biegów będą wykorzystywane zgodnie z warunkami określonymi w ustawie z dnia 29 sierpnia 1997 r. o ochronie danych osobowych (tekst jednolity: Dz. U. z 2002 r., Nr 101 poz. 926. Administratorem danych osobowych jest Organizator.</w:t>
      </w:r>
      <w:r w:rsidRPr="009625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Przetwarzanie danych, o których mowa w ustępie 1 niniejszego paragrafu, w związku z udziałem w zawodach obejmuje także publikację imienia i nazwiska uczestnika wraz z rokiem urodzenia i z nazwą miejscowości, w której zamieszkuje - w każdy sposób, w jaki publikowany lub rozpowszechniany będzie projekt.</w:t>
      </w:r>
      <w:r w:rsidRPr="009625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Uczestnik ma prawo wglądu do swoich danych osobowych oraz ich poprawiania.</w:t>
      </w:r>
      <w:r w:rsidRPr="009625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2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Podanie danych osobowych oraz wyrażenie zgody na ich przetwarzanie jest dobrowolne, lecz ich niepodanie lub brak zgody na ich przetwarzanie uniemożliwia udział w zawodach.</w:t>
      </w:r>
      <w:r w:rsidRPr="0096259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</w:p>
    <w:p w:rsidR="005050A1" w:rsidRDefault="005050A1" w:rsidP="005050A1">
      <w:pPr>
        <w:shd w:val="clear" w:color="auto" w:fill="FFFFFF"/>
        <w:spacing w:before="100" w:beforeAutospacing="1" w:after="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625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X. KLASYFIKACJA                                                                                                                                        </w:t>
      </w: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Zawodnicy 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biegu</w:t>
      </w: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zostaną sklasyfikowani w kategorii open kobiet i mężczyzn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kategorii specjalnej dedykowanej artystom</w:t>
      </w: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następujących kategoriach wiekowych                                                                                                                             Senior    K/M                     do 39 lat                 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osoby urodzone w roku 1979</w:t>
      </w: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młodsze                               </w:t>
      </w:r>
      <w:proofErr w:type="spellStart"/>
      <w:r w:rsidRPr="00063B74">
        <w:rPr>
          <w:rFonts w:ascii="Times New Roman" w:eastAsia="Times New Roman" w:hAnsi="Times New Roman" w:cs="Times New Roman"/>
          <w:sz w:val="24"/>
          <w:szCs w:val="24"/>
          <w:lang w:eastAsia="pl-PL"/>
        </w:rPr>
        <w:t>Masters</w:t>
      </w:r>
      <w:proofErr w:type="spellEnd"/>
      <w:r w:rsidRPr="00063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K/M                     od 40 do 49 lat                  osoby urodzone  w latach 1978 – 1969                            Weteran I K/M                   od 50 do 59 lat                  osoby urodzone  w latach 1968 – 1959                            Weteran II K/M                  od 60 do 69 lat                  osoby urodzone w latach 1958 -  1949                              Super Weteran M               70 lat i starsze                   osoby urodzone w roku 1948 i starsze</w:t>
      </w:r>
    </w:p>
    <w:p w:rsidR="005050A1" w:rsidRDefault="005050A1" w:rsidP="005050A1">
      <w:pPr>
        <w:shd w:val="clear" w:color="auto" w:fill="FFFFFF"/>
        <w:spacing w:before="100" w:beforeAutospacing="1" w:after="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Organizator zastrzega sobie prawo do tworzenia innych klasyfikacji, które zostaną ogłoszone stosownym komunikatem.</w:t>
      </w:r>
    </w:p>
    <w:p w:rsidR="005050A1" w:rsidRPr="0096259E" w:rsidRDefault="005050A1" w:rsidP="005050A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62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XI.  </w:t>
      </w:r>
      <w:r w:rsidRPr="00962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NAGRODY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5050A1" w:rsidRPr="00063B74" w:rsidRDefault="005050A1" w:rsidP="005050A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Każdy z zawodników biorących udział w zawodach otrzyma koszulkę i pamiątkowy medal. Dla najlepszych zawodników w kategoriach open i kategoriach wiekowych nagrody rzeczowe uzależnione od hojności sponsorów.</w:t>
      </w:r>
    </w:p>
    <w:p w:rsidR="005050A1" w:rsidRPr="0096259E" w:rsidRDefault="005050A1" w:rsidP="005050A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050A1" w:rsidRDefault="005050A1" w:rsidP="005050A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62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Kategoria Open Kobiety / Mężczyźni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 miejsce – </w:t>
      </w:r>
      <w:r w:rsidR="00251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zależności od hojności sponsorów</w:t>
      </w:r>
    </w:p>
    <w:p w:rsidR="005050A1" w:rsidRDefault="005050A1" w:rsidP="005050A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 miejsce –</w:t>
      </w:r>
      <w:r w:rsidR="00251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zależności od hojności sponsorów</w:t>
      </w:r>
    </w:p>
    <w:p w:rsidR="005050A1" w:rsidRDefault="005050A1" w:rsidP="005050A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 miejsce – </w:t>
      </w:r>
      <w:r w:rsidR="00251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zależności od hojności sponsorów</w:t>
      </w:r>
    </w:p>
    <w:p w:rsidR="005050A1" w:rsidRPr="00CD5459" w:rsidRDefault="005050A1" w:rsidP="005050A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050A1" w:rsidRPr="00CD5459" w:rsidRDefault="005050A1" w:rsidP="005050A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D54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Klasyfikacja specjalna: artyści</w:t>
      </w:r>
    </w:p>
    <w:p w:rsidR="005050A1" w:rsidRDefault="005050A1" w:rsidP="005050A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 miejsce – </w:t>
      </w:r>
      <w:r w:rsidR="00251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zależności od hojności sponsorów</w:t>
      </w:r>
    </w:p>
    <w:p w:rsidR="005050A1" w:rsidRDefault="005050A1" w:rsidP="005050A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 miejsce –</w:t>
      </w:r>
      <w:r w:rsidR="00251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zależności od hojności sponsorów</w:t>
      </w:r>
    </w:p>
    <w:p w:rsidR="005050A1" w:rsidRPr="0096259E" w:rsidRDefault="005050A1" w:rsidP="005050A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 miejsce -</w:t>
      </w:r>
      <w:r w:rsidR="00251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zależności od hojności sponsorów</w:t>
      </w:r>
    </w:p>
    <w:p w:rsidR="005050A1" w:rsidRPr="0096259E" w:rsidRDefault="005050A1" w:rsidP="005050A1">
      <w:pPr>
        <w:shd w:val="clear" w:color="auto" w:fill="FFFFFF"/>
        <w:spacing w:before="100" w:beforeAutospacing="1" w:after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62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Klasyfikacja zawodników Open Kobiety / Mężczyźni</w:t>
      </w: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1 miejsce – </w:t>
      </w:r>
      <w:r w:rsidR="00251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zależności od hojności sponsorów</w:t>
      </w: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2 miejsce –</w:t>
      </w: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51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zależności od hojności sponsorów</w:t>
      </w: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3 miejsce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</w:t>
      </w: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51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zależności od hojności sponsorów</w:t>
      </w: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</w:t>
      </w:r>
    </w:p>
    <w:p w:rsidR="005050A1" w:rsidRDefault="005050A1" w:rsidP="005050A1">
      <w:pPr>
        <w:shd w:val="clear" w:color="auto" w:fill="FFFFFF"/>
        <w:spacing w:before="100" w:beforeAutospacing="1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62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kategoriach wiekowych</w:t>
      </w: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1 miejsce – </w:t>
      </w:r>
      <w:r w:rsidR="00251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zależności od hojności sponsorów</w:t>
      </w: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2 miejsce –</w:t>
      </w:r>
      <w:r w:rsidR="00251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zależności od hojności sponsorów</w:t>
      </w:r>
    </w:p>
    <w:p w:rsidR="005050A1" w:rsidRDefault="005050A1" w:rsidP="005050A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 miejsce –</w:t>
      </w:r>
      <w:r w:rsidR="00251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zależności od hojności sponsorów</w:t>
      </w:r>
    </w:p>
    <w:p w:rsidR="005050A1" w:rsidRPr="0096259E" w:rsidRDefault="005050A1" w:rsidP="005050A1">
      <w:pPr>
        <w:shd w:val="clear" w:color="auto" w:fill="FFFFFF"/>
        <w:spacing w:before="100" w:beforeAutospacing="1" w:after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62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Nagrody w kategorii open i w kategoriach wiekowych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nie </w:t>
      </w:r>
      <w:r w:rsidRPr="00962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dublują się.                                             </w:t>
      </w:r>
    </w:p>
    <w:p w:rsidR="005050A1" w:rsidRPr="0096259E" w:rsidRDefault="005050A1" w:rsidP="005050A1">
      <w:pPr>
        <w:shd w:val="clear" w:color="auto" w:fill="FFFFFF"/>
        <w:spacing w:before="100" w:beforeAutospacing="1" w:after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62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Upominki dla najlepszego zawodnika i najlepszej zawodniczki z Zakopanego.                                                   </w:t>
      </w:r>
    </w:p>
    <w:p w:rsidR="005050A1" w:rsidRPr="00285D17" w:rsidRDefault="005050A1" w:rsidP="005050A1">
      <w:pPr>
        <w:shd w:val="clear" w:color="auto" w:fill="FFFFFF"/>
        <w:spacing w:before="80" w:after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4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 pr</w:t>
      </w:r>
      <w:r w:rsidR="00285D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zewiduje specjalny upominek</w:t>
      </w:r>
      <w:r w:rsidRPr="007D4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85D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zwycięzcy pod warunkiem osiągnięcia czasu lepszego od rekordu życiowego</w:t>
      </w:r>
      <w:r w:rsidR="00285D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285D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Władysława Hasiora na 5km: 15 min. 34 sek. </w:t>
      </w:r>
      <w:r w:rsidRPr="00962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="00285D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</w:t>
      </w: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</w:t>
      </w:r>
    </w:p>
    <w:p w:rsidR="005050A1" w:rsidRPr="0096259E" w:rsidRDefault="005050A1" w:rsidP="005050A1">
      <w:pPr>
        <w:shd w:val="clear" w:color="auto" w:fill="FFFFFF"/>
        <w:spacing w:before="80" w:after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zakończeniu biegu przewidujemy konkurs z nagrodami.</w:t>
      </w:r>
      <w:r w:rsidRPr="00962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</w:p>
    <w:p w:rsidR="005050A1" w:rsidRPr="0096259E" w:rsidRDefault="005050A1" w:rsidP="005050A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62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XII. UWAGI KOŃCOWE</w:t>
      </w:r>
    </w:p>
    <w:p w:rsidR="005050A1" w:rsidRPr="00446810" w:rsidRDefault="005050A1" w:rsidP="005050A1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25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Pr="00446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Kontakt do organizatora tel.182015205, promocja@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muzeumtatrzanskie.pl,</w:t>
      </w:r>
      <w:r w:rsidRPr="00446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182073966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6" w:history="1">
        <w:r w:rsidRPr="0044681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</w:rPr>
          <w:t>biuro@mosir.zakopane.eu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,</w:t>
      </w:r>
    </w:p>
    <w:p w:rsidR="005050A1" w:rsidRPr="0096259E" w:rsidRDefault="005050A1" w:rsidP="005050A1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46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Nie dopuszcza się startu zawodników ze zwierzętami.                                                             </w:t>
      </w:r>
      <w:r w:rsidRPr="004468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46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Organizator zapewnia Uczestnikom opiekę medyczną na czas trwania zawodów.</w:t>
      </w:r>
      <w:r w:rsidRPr="004468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468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4</w:t>
      </w:r>
      <w:r w:rsidRPr="004468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Pr="00446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Zawody odbędą się bez względu na pogodę                                                                                                          5. Komisję sędziowską powołuje Organizator.                                                                                                                 6</w:t>
      </w:r>
      <w:r w:rsidRPr="004468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. Nagrody dla zwycięzców mogą być odebrane tylko w trakcie dekoracji. Nagrody nie będą wydawane innym osobom ani wysyłane pocztą.                                                                      </w:t>
      </w:r>
      <w:r w:rsidRPr="004468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      </w:t>
      </w:r>
      <w:r w:rsidRPr="004468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</w:r>
      <w:r w:rsidRPr="00446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 Wyniki zawodów zostaną umieszczone na stronie internetowej: </w:t>
      </w:r>
      <w:hyperlink r:id="rId7" w:history="1">
        <w:r w:rsidRPr="006934CA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www.muzeumtarzanskie.pl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oraz </w:t>
      </w:r>
      <w:hyperlink r:id="rId8" w:history="1">
        <w:r w:rsidRPr="006934CA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www.mosir.zakopane.eu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259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625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9. We wszystkich sprawach nieujętych Regulaminem decyduje Organizator Biegu, któremu przysługuje wiążąca i ostateczna interpretacja Regulaminu.                                                                                                            10. Bieg jest zaliczany do punktacji Zakopiańskiej Lig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Biegowej. </w:t>
      </w:r>
    </w:p>
    <w:p w:rsidR="005050A1" w:rsidRDefault="005050A1" w:rsidP="005050A1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95F" w:rsidRDefault="00F346E6"/>
    <w:sectPr w:rsidR="0046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02E66"/>
    <w:multiLevelType w:val="hybridMultilevel"/>
    <w:tmpl w:val="9B663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7524"/>
    <w:multiLevelType w:val="hybridMultilevel"/>
    <w:tmpl w:val="45DEC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15AFD"/>
    <w:multiLevelType w:val="hybridMultilevel"/>
    <w:tmpl w:val="BA4EEE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219AD"/>
    <w:multiLevelType w:val="hybridMultilevel"/>
    <w:tmpl w:val="F6081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02B29"/>
    <w:multiLevelType w:val="hybridMultilevel"/>
    <w:tmpl w:val="84BCA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A6625"/>
    <w:multiLevelType w:val="hybridMultilevel"/>
    <w:tmpl w:val="B1942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11290"/>
    <w:multiLevelType w:val="hybridMultilevel"/>
    <w:tmpl w:val="FA289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46"/>
    <w:rsid w:val="000603F8"/>
    <w:rsid w:val="00251682"/>
    <w:rsid w:val="00285D17"/>
    <w:rsid w:val="005050A1"/>
    <w:rsid w:val="00632146"/>
    <w:rsid w:val="00D867B7"/>
    <w:rsid w:val="00F3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51CE6-C3EC-4E94-A860-FF04F537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0A1"/>
    <w:pPr>
      <w:spacing w:after="0" w:line="240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0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5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zakopan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zeumtarzan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mosir.zakopane.eu" TargetMode="External"/><Relationship Id="rId5" Type="http://schemas.openxmlformats.org/officeDocument/2006/relationships/hyperlink" Target="http://www.mosir.zakopane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dc:description/>
  <cp:lastModifiedBy>Leszek B</cp:lastModifiedBy>
  <cp:revision>2</cp:revision>
  <dcterms:created xsi:type="dcterms:W3CDTF">2018-05-07T11:52:00Z</dcterms:created>
  <dcterms:modified xsi:type="dcterms:W3CDTF">2018-05-07T11:52:00Z</dcterms:modified>
</cp:coreProperties>
</file>